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12" w:rsidRDefault="005D2A12"/>
    <w:p w:rsidR="00AE5F06" w:rsidRDefault="00AE5F0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5F06" w:rsidTr="00A3612F">
        <w:tc>
          <w:tcPr>
            <w:tcW w:w="4785" w:type="dxa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816"/>
              <w:gridCol w:w="1087"/>
              <w:gridCol w:w="388"/>
              <w:gridCol w:w="1180"/>
            </w:tblGrid>
            <w:tr w:rsidR="00AE5F06" w:rsidTr="00A3612F">
              <w:tc>
                <w:tcPr>
                  <w:tcW w:w="3471" w:type="dxa"/>
                  <w:gridSpan w:val="4"/>
                </w:tcPr>
                <w:p w:rsidR="00AE5F06" w:rsidRDefault="00AE5F06" w:rsidP="00A3612F">
                  <w:pPr>
                    <w:rPr>
                      <w:b/>
                      <w:bCs/>
                      <w:sz w:val="16"/>
                    </w:rPr>
                  </w:pPr>
                </w:p>
                <w:p w:rsidR="00AE5F06" w:rsidRDefault="00AE5F06" w:rsidP="00A3612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МКУ «УПРАВЛЕНИЕ </w:t>
                  </w:r>
                </w:p>
                <w:p w:rsidR="00AE5F06" w:rsidRDefault="00AE5F06" w:rsidP="00A3612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ОБРАЗОВАНИЯ ГОРОДА БЕЛОВО»</w:t>
                  </w:r>
                </w:p>
                <w:p w:rsidR="00AE5F06" w:rsidRDefault="00AE5F06" w:rsidP="00A3612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МУНИЦИПАЛЬНОЕ БЮДЖТНОЕ ОБЩЕОБРАЗОВАТЕЛЬНОЕ УЧРЕЖДЕНИЕ «СРЕДНЯЯ ОБЩЕОБРАЗОВАТЕЛЬНАЯ ШКОЛА №30 ГОРОДА БЕЛОВО»</w:t>
                  </w:r>
                </w:p>
                <w:p w:rsidR="00AE5F06" w:rsidRDefault="00AE5F06" w:rsidP="00A361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 Хмельницкого, 49, Белово, Кемеровская область, 652616 Российская Федерация</w:t>
                  </w:r>
                </w:p>
                <w:p w:rsidR="00AE5F06" w:rsidRDefault="00AE5F06" w:rsidP="00A3612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Тел</w:t>
                  </w:r>
                  <w:r>
                    <w:rPr>
                      <w:sz w:val="18"/>
                      <w:szCs w:val="18"/>
                      <w:lang w:val="en-US"/>
                    </w:rPr>
                    <w:t>: (384-52) 3-40-66</w:t>
                  </w:r>
                </w:p>
                <w:p w:rsidR="00AE5F06" w:rsidRDefault="00AE5F06" w:rsidP="00A3612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4" w:history="1"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t>babanakovo_30sh@mail.ru</w:t>
                    </w:r>
                  </w:hyperlink>
                </w:p>
                <w:p w:rsidR="00AE5F06" w:rsidRDefault="00AE5F06" w:rsidP="00A3612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Сайт</w:t>
                  </w:r>
                  <w:r>
                    <w:rPr>
                      <w:sz w:val="18"/>
                      <w:szCs w:val="18"/>
                      <w:lang w:val="en-US"/>
                    </w:rPr>
                    <w:t>: htt://edu.of.ru/belovo30sh</w:t>
                  </w:r>
                </w:p>
                <w:p w:rsidR="00AE5F06" w:rsidRDefault="00AE5F06" w:rsidP="00A361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ИНН/КПП 4202019918/ 42020100</w:t>
                  </w:r>
                </w:p>
                <w:p w:rsidR="00AE5F06" w:rsidRDefault="00AE5F06" w:rsidP="00A3612F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E5F06" w:rsidTr="00A3612F">
              <w:trPr>
                <w:trHeight w:val="284"/>
              </w:trPr>
              <w:tc>
                <w:tcPr>
                  <w:tcW w:w="1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E5F06" w:rsidRDefault="005D2BCF" w:rsidP="005D2BC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02.09.</w:t>
                  </w:r>
                  <w:r w:rsidR="00AE5F06">
                    <w:rPr>
                      <w:rFonts w:cs="Arial"/>
                      <w:sz w:val="16"/>
                      <w:szCs w:val="16"/>
                    </w:rPr>
                    <w:t>2014 г.</w:t>
                  </w:r>
                </w:p>
              </w:tc>
              <w:tc>
                <w:tcPr>
                  <w:tcW w:w="388" w:type="dxa"/>
                  <w:vAlign w:val="bottom"/>
                  <w:hideMark/>
                </w:tcPr>
                <w:p w:rsidR="00AE5F06" w:rsidRDefault="00AE5F06" w:rsidP="00A361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E5F06" w:rsidRDefault="00AE5F06" w:rsidP="00A361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E5F06" w:rsidTr="00A3612F">
              <w:trPr>
                <w:trHeight w:val="284"/>
              </w:trPr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E5F06" w:rsidRDefault="00AE5F06" w:rsidP="00A361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 №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E5F06" w:rsidRDefault="00CD49B9" w:rsidP="00A361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"/>
                        </w:textInput>
                      </w:ffData>
                    </w:fldChar>
                  </w:r>
                  <w:r w:rsidR="00AE5F06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AE5F06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AE5F06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AE5F06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AE5F06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="00AE5F06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8" w:type="dxa"/>
                  <w:vAlign w:val="bottom"/>
                  <w:hideMark/>
                </w:tcPr>
                <w:p w:rsidR="00AE5F06" w:rsidRDefault="00AE5F06" w:rsidP="00A361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E5F06" w:rsidRDefault="00CD49B9" w:rsidP="00A361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327"/>
                          <w:format w:val="d MMMM yyyy 'г.'"/>
                        </w:textInput>
                      </w:ffData>
                    </w:fldChar>
                  </w:r>
                  <w:r w:rsidR="00AE5F06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="00AE5F06">
                    <w:rPr>
                      <w:noProof/>
                      <w:sz w:val="16"/>
                    </w:rPr>
                    <w:t> </w:t>
                  </w:r>
                  <w:r w:rsidR="00AE5F06">
                    <w:rPr>
                      <w:noProof/>
                      <w:sz w:val="16"/>
                    </w:rPr>
                    <w:t> </w:t>
                  </w:r>
                  <w:r w:rsidR="00AE5F06">
                    <w:rPr>
                      <w:noProof/>
                      <w:sz w:val="16"/>
                    </w:rPr>
                    <w:t> </w:t>
                  </w:r>
                  <w:r w:rsidR="00AE5F06">
                    <w:rPr>
                      <w:noProof/>
                      <w:sz w:val="16"/>
                    </w:rPr>
                    <w:t> </w:t>
                  </w:r>
                  <w:r w:rsidR="00AE5F06"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</w:tbl>
          <w:p w:rsidR="00AE5F06" w:rsidRDefault="00AE5F06" w:rsidP="00A3612F"/>
        </w:tc>
        <w:tc>
          <w:tcPr>
            <w:tcW w:w="4786" w:type="dxa"/>
          </w:tcPr>
          <w:p w:rsidR="00AE5F06" w:rsidRDefault="00AE5F06" w:rsidP="00A3612F">
            <w:pPr>
              <w:jc w:val="center"/>
              <w:rPr>
                <w:sz w:val="28"/>
                <w:szCs w:val="28"/>
              </w:rPr>
            </w:pPr>
          </w:p>
          <w:p w:rsidR="00AE5F06" w:rsidRDefault="00AE5F06" w:rsidP="00A3612F">
            <w:pPr>
              <w:jc w:val="center"/>
              <w:rPr>
                <w:sz w:val="28"/>
                <w:szCs w:val="28"/>
              </w:rPr>
            </w:pPr>
          </w:p>
          <w:p w:rsidR="00AE5F06" w:rsidRDefault="00AE5F06" w:rsidP="00A3612F">
            <w:pPr>
              <w:jc w:val="center"/>
              <w:rPr>
                <w:sz w:val="28"/>
                <w:szCs w:val="28"/>
              </w:rPr>
            </w:pPr>
          </w:p>
          <w:p w:rsidR="00AE5F06" w:rsidRDefault="00AE5F06" w:rsidP="00A3612F">
            <w:pPr>
              <w:jc w:val="center"/>
              <w:rPr>
                <w:sz w:val="28"/>
                <w:szCs w:val="28"/>
              </w:rPr>
            </w:pPr>
          </w:p>
          <w:p w:rsidR="00AE5F06" w:rsidRDefault="00AE5F06" w:rsidP="00A361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5F06" w:rsidRDefault="00AE5F06"/>
    <w:p w:rsidR="00AE5F06" w:rsidRDefault="00AE5F06"/>
    <w:p w:rsidR="00AE5F06" w:rsidRDefault="00AE5F06"/>
    <w:p w:rsidR="00AE5F06" w:rsidRDefault="00AE5F06"/>
    <w:p w:rsidR="00AE5F06" w:rsidRDefault="00AE5F06"/>
    <w:p w:rsidR="00AE5F06" w:rsidRDefault="00AE5F06"/>
    <w:p w:rsidR="00AE5F06" w:rsidRDefault="00AE5F06" w:rsidP="00AE5F06">
      <w:pPr>
        <w:jc w:val="center"/>
      </w:pPr>
      <w:r>
        <w:t>Информация МБОУ СОГШ № 30 города Белово об объемах финансирования закупки учебников и обеспеченности учащихся бесплатными учебниками на 2014-2015 учебный год.</w:t>
      </w:r>
    </w:p>
    <w:p w:rsidR="00AE5F06" w:rsidRDefault="00AE5F06"/>
    <w:p w:rsidR="00AE5F06" w:rsidRDefault="00AE5F06"/>
    <w:p w:rsidR="00AE5F06" w:rsidRDefault="00AE5F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  <w:gridCol w:w="967"/>
        <w:gridCol w:w="1006"/>
        <w:gridCol w:w="968"/>
        <w:gridCol w:w="1006"/>
        <w:gridCol w:w="968"/>
        <w:gridCol w:w="1006"/>
      </w:tblGrid>
      <w:tr w:rsidR="00AE5F06" w:rsidRPr="00C242DA" w:rsidTr="00A3612F">
        <w:tc>
          <w:tcPr>
            <w:tcW w:w="3936" w:type="dxa"/>
            <w:vMerge w:val="restart"/>
          </w:tcPr>
          <w:p w:rsidR="00AE5F06" w:rsidRPr="00C242DA" w:rsidRDefault="00AE5F06" w:rsidP="00A3612F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C242DA">
              <w:rPr>
                <w:b/>
                <w:sz w:val="22"/>
                <w:szCs w:val="22"/>
              </w:rPr>
              <w:t>Источники  финансирования закупки учебников на 201</w:t>
            </w:r>
            <w:r>
              <w:rPr>
                <w:b/>
                <w:sz w:val="22"/>
                <w:szCs w:val="22"/>
              </w:rPr>
              <w:t>4</w:t>
            </w:r>
            <w:r w:rsidRPr="00C242DA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5</w:t>
            </w:r>
            <w:r w:rsidRPr="00C242DA">
              <w:rPr>
                <w:b/>
                <w:sz w:val="22"/>
                <w:szCs w:val="22"/>
              </w:rPr>
              <w:t xml:space="preserve"> учебный  год (с 01.01.201</w:t>
            </w:r>
            <w:r>
              <w:rPr>
                <w:b/>
                <w:sz w:val="22"/>
                <w:szCs w:val="22"/>
              </w:rPr>
              <w:t>4</w:t>
            </w:r>
            <w:r w:rsidRPr="00C242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7" w:type="dxa"/>
            <w:gridSpan w:val="2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По состоянию на   01.08.201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gridSpan w:val="2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По состоянию на 25.08.201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gridSpan w:val="2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По состоянию на 10.09.201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AE5F06" w:rsidRPr="00C242DA" w:rsidTr="00A3612F">
        <w:tc>
          <w:tcPr>
            <w:tcW w:w="3936" w:type="dxa"/>
            <w:vMerge/>
          </w:tcPr>
          <w:p w:rsidR="00AE5F06" w:rsidRPr="00C242DA" w:rsidRDefault="00AE5F06" w:rsidP="00A3612F">
            <w:pPr>
              <w:pStyle w:val="BodySingle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Кол-во</w:t>
            </w:r>
          </w:p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экз.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Сумма</w:t>
            </w:r>
          </w:p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(</w:t>
            </w:r>
            <w:proofErr w:type="spellStart"/>
            <w:r w:rsidRPr="00C242DA">
              <w:rPr>
                <w:sz w:val="22"/>
                <w:szCs w:val="22"/>
              </w:rPr>
              <w:t>руб</w:t>
            </w:r>
            <w:proofErr w:type="spellEnd"/>
            <w:r w:rsidRPr="00C242DA">
              <w:rPr>
                <w:sz w:val="22"/>
                <w:szCs w:val="22"/>
              </w:rPr>
              <w:t>)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Кол-во</w:t>
            </w:r>
          </w:p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экз.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Сумма</w:t>
            </w:r>
          </w:p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(</w:t>
            </w:r>
            <w:proofErr w:type="spellStart"/>
            <w:r w:rsidRPr="00C242DA">
              <w:rPr>
                <w:sz w:val="22"/>
                <w:szCs w:val="22"/>
              </w:rPr>
              <w:t>руб</w:t>
            </w:r>
            <w:proofErr w:type="spellEnd"/>
            <w:r w:rsidRPr="00C242DA">
              <w:rPr>
                <w:sz w:val="22"/>
                <w:szCs w:val="22"/>
              </w:rPr>
              <w:t>)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Кол-во</w:t>
            </w:r>
          </w:p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экз.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Сумма</w:t>
            </w:r>
          </w:p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(</w:t>
            </w:r>
            <w:proofErr w:type="spellStart"/>
            <w:r w:rsidRPr="00C242DA">
              <w:rPr>
                <w:sz w:val="22"/>
                <w:szCs w:val="22"/>
              </w:rPr>
              <w:t>руб</w:t>
            </w:r>
            <w:proofErr w:type="spellEnd"/>
            <w:r w:rsidRPr="00C242DA">
              <w:rPr>
                <w:sz w:val="22"/>
                <w:szCs w:val="22"/>
              </w:rPr>
              <w:t>)</w:t>
            </w:r>
          </w:p>
        </w:tc>
      </w:tr>
      <w:tr w:rsidR="00AE5F06" w:rsidRPr="00C242DA" w:rsidTr="00A3612F">
        <w:tc>
          <w:tcPr>
            <w:tcW w:w="3936" w:type="dxa"/>
          </w:tcPr>
          <w:p w:rsidR="00AE5F06" w:rsidRPr="00C242DA" w:rsidRDefault="00AE5F06" w:rsidP="00A3612F">
            <w:pPr>
              <w:pStyle w:val="BodySingle"/>
              <w:tabs>
                <w:tab w:val="left" w:pos="34"/>
              </w:tabs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Общеобразовательная  субвенция</w:t>
            </w:r>
          </w:p>
          <w:p w:rsidR="00AE5F06" w:rsidRPr="00C242DA" w:rsidRDefault="00AE5F06" w:rsidP="00A3612F">
            <w:pPr>
              <w:pStyle w:val="BodySingle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(учебные расходы)</w:t>
            </w:r>
          </w:p>
        </w:tc>
        <w:tc>
          <w:tcPr>
            <w:tcW w:w="1033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107270</w:t>
            </w:r>
          </w:p>
        </w:tc>
        <w:tc>
          <w:tcPr>
            <w:tcW w:w="1034" w:type="dxa"/>
          </w:tcPr>
          <w:p w:rsidR="00AE5F06" w:rsidRPr="00C242DA" w:rsidRDefault="007E12F1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034" w:type="dxa"/>
          </w:tcPr>
          <w:p w:rsidR="00AE5F06" w:rsidRPr="00C242DA" w:rsidRDefault="007E12F1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141529</w:t>
            </w:r>
          </w:p>
        </w:tc>
        <w:tc>
          <w:tcPr>
            <w:tcW w:w="1034" w:type="dxa"/>
          </w:tcPr>
          <w:p w:rsidR="00AE5F06" w:rsidRPr="00C242DA" w:rsidRDefault="00350499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4762</w:t>
            </w:r>
          </w:p>
        </w:tc>
        <w:tc>
          <w:tcPr>
            <w:tcW w:w="1034" w:type="dxa"/>
          </w:tcPr>
          <w:p w:rsidR="00AE5F06" w:rsidRPr="00C242DA" w:rsidRDefault="00350499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184917</w:t>
            </w:r>
          </w:p>
        </w:tc>
      </w:tr>
      <w:tr w:rsidR="00AE5F06" w:rsidRPr="00C242DA" w:rsidTr="00A3612F">
        <w:tc>
          <w:tcPr>
            <w:tcW w:w="3936" w:type="dxa"/>
          </w:tcPr>
          <w:p w:rsidR="00AE5F06" w:rsidRPr="00C242DA" w:rsidRDefault="00AE5F06" w:rsidP="00A3612F">
            <w:pPr>
              <w:pStyle w:val="BodySingle"/>
              <w:tabs>
                <w:tab w:val="left" w:pos="34"/>
              </w:tabs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 xml:space="preserve">Муниципальный бюджет </w:t>
            </w:r>
          </w:p>
          <w:p w:rsidR="00AE5F06" w:rsidRPr="00C242DA" w:rsidRDefault="00AE5F06" w:rsidP="00A3612F">
            <w:pPr>
              <w:pStyle w:val="BodySingle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(без учета субвенции)</w:t>
            </w:r>
          </w:p>
        </w:tc>
        <w:tc>
          <w:tcPr>
            <w:tcW w:w="1033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E5F06" w:rsidRPr="00C242DA" w:rsidRDefault="007E12F1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E5F06" w:rsidRPr="00C242DA" w:rsidRDefault="007E12F1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AE5F06" w:rsidRPr="00C242DA" w:rsidTr="00A3612F">
        <w:tc>
          <w:tcPr>
            <w:tcW w:w="3936" w:type="dxa"/>
          </w:tcPr>
          <w:p w:rsidR="00AE5F06" w:rsidRPr="00C242DA" w:rsidRDefault="00AE5F06" w:rsidP="00A3612F">
            <w:pPr>
              <w:pStyle w:val="BodySingle"/>
              <w:tabs>
                <w:tab w:val="left" w:pos="284"/>
              </w:tabs>
              <w:ind w:right="-69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Внебюджетные средства ОУ</w:t>
            </w:r>
          </w:p>
          <w:p w:rsidR="00AE5F06" w:rsidRPr="00C242DA" w:rsidRDefault="00AE5F06" w:rsidP="00A3612F">
            <w:pPr>
              <w:pStyle w:val="BodySingle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E5F06" w:rsidRPr="00C242DA" w:rsidRDefault="007E12F1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E5F06" w:rsidRPr="00C242DA" w:rsidRDefault="007E12F1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AE5F06" w:rsidRPr="00C242DA" w:rsidTr="00A3612F">
        <w:tc>
          <w:tcPr>
            <w:tcW w:w="3936" w:type="dxa"/>
          </w:tcPr>
          <w:p w:rsidR="00AE5F06" w:rsidRPr="00C242DA" w:rsidRDefault="00AE5F06" w:rsidP="00A3612F">
            <w:pPr>
              <w:pStyle w:val="BodySingle"/>
              <w:tabs>
                <w:tab w:val="left" w:pos="284"/>
              </w:tabs>
              <w:ind w:right="-69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 xml:space="preserve">Количество  экземпляров, переданных </w:t>
            </w:r>
          </w:p>
          <w:p w:rsidR="00AE5F06" w:rsidRPr="00C242DA" w:rsidRDefault="00AE5F06" w:rsidP="00A3612F">
            <w:pPr>
              <w:pStyle w:val="BodySingle"/>
              <w:tabs>
                <w:tab w:val="left" w:pos="284"/>
              </w:tabs>
              <w:ind w:right="-69"/>
              <w:rPr>
                <w:sz w:val="22"/>
                <w:szCs w:val="22"/>
              </w:rPr>
            </w:pPr>
            <w:r w:rsidRPr="00C242DA">
              <w:rPr>
                <w:sz w:val="22"/>
                <w:szCs w:val="22"/>
              </w:rPr>
              <w:t>в ходе акции «Подари учебник школе»</w:t>
            </w:r>
          </w:p>
        </w:tc>
        <w:tc>
          <w:tcPr>
            <w:tcW w:w="1033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E5F06" w:rsidRPr="00C242DA" w:rsidRDefault="007E12F1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AE5F06" w:rsidRPr="00C242DA" w:rsidRDefault="00350499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</w:tc>
        <w:tc>
          <w:tcPr>
            <w:tcW w:w="1034" w:type="dxa"/>
          </w:tcPr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AE5F06" w:rsidRPr="00C242DA" w:rsidTr="00A3612F">
        <w:tc>
          <w:tcPr>
            <w:tcW w:w="3936" w:type="dxa"/>
          </w:tcPr>
          <w:p w:rsidR="00AE5F06" w:rsidRPr="00C242DA" w:rsidRDefault="00AE5F06" w:rsidP="00A3612F">
            <w:pPr>
              <w:pStyle w:val="BodySingle"/>
              <w:tabs>
                <w:tab w:val="left" w:pos="284"/>
              </w:tabs>
              <w:ind w:right="-69"/>
              <w:rPr>
                <w:b/>
                <w:sz w:val="22"/>
                <w:szCs w:val="22"/>
              </w:rPr>
            </w:pPr>
            <w:r w:rsidRPr="00C242DA">
              <w:rPr>
                <w:b/>
                <w:sz w:val="22"/>
                <w:szCs w:val="22"/>
              </w:rPr>
              <w:t>Итого обеспечено бесплатными  учебниками</w:t>
            </w:r>
            <w:proofErr w:type="gramStart"/>
            <w:r w:rsidRPr="00C242DA">
              <w:rPr>
                <w:b/>
                <w:sz w:val="22"/>
                <w:szCs w:val="22"/>
              </w:rPr>
              <w:t xml:space="preserve"> (%) *</w:t>
            </w:r>
            <w:proofErr w:type="gramEnd"/>
          </w:p>
        </w:tc>
        <w:tc>
          <w:tcPr>
            <w:tcW w:w="2067" w:type="dxa"/>
            <w:gridSpan w:val="2"/>
          </w:tcPr>
          <w:p w:rsidR="00AE5F06" w:rsidRPr="00C242DA" w:rsidRDefault="007E12F1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69%</w:t>
            </w:r>
          </w:p>
        </w:tc>
        <w:tc>
          <w:tcPr>
            <w:tcW w:w="2068" w:type="dxa"/>
            <w:gridSpan w:val="2"/>
          </w:tcPr>
          <w:p w:rsidR="00AE5F06" w:rsidRPr="00C242DA" w:rsidRDefault="007E12F1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2068" w:type="dxa"/>
            <w:gridSpan w:val="2"/>
          </w:tcPr>
          <w:p w:rsidR="00AE5F06" w:rsidRPr="00C242DA" w:rsidRDefault="00350499" w:rsidP="00A3612F">
            <w:pPr>
              <w:pStyle w:val="Body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71%</w:t>
            </w:r>
          </w:p>
          <w:p w:rsidR="00AE5F06" w:rsidRPr="00C242DA" w:rsidRDefault="00AE5F06" w:rsidP="00A3612F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</w:tbl>
    <w:p w:rsidR="00AE5F06" w:rsidRDefault="00AE5F06"/>
    <w:p w:rsidR="00AE5F06" w:rsidRDefault="00AE5F06"/>
    <w:p w:rsidR="00AE5F06" w:rsidRDefault="00AE5F06">
      <w:r>
        <w:t>Директор                                                                                                                           Е.Е.Промптова</w:t>
      </w:r>
    </w:p>
    <w:sectPr w:rsidR="00AE5F06" w:rsidSect="005D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5F06"/>
    <w:rsid w:val="00350499"/>
    <w:rsid w:val="005A68EF"/>
    <w:rsid w:val="005D2A12"/>
    <w:rsid w:val="005D2BCF"/>
    <w:rsid w:val="007E12F1"/>
    <w:rsid w:val="00842EE9"/>
    <w:rsid w:val="00AE5F06"/>
    <w:rsid w:val="00CD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E5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E5F06"/>
    <w:rPr>
      <w:color w:val="0000FF" w:themeColor="hyperlink"/>
      <w:u w:val="single"/>
    </w:rPr>
  </w:style>
  <w:style w:type="table" w:styleId="a4">
    <w:name w:val="Table Grid"/>
    <w:basedOn w:val="a1"/>
    <w:rsid w:val="00AE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anakovo_30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8</cp:revision>
  <dcterms:created xsi:type="dcterms:W3CDTF">2014-07-21T01:44:00Z</dcterms:created>
  <dcterms:modified xsi:type="dcterms:W3CDTF">2014-09-02T02:12:00Z</dcterms:modified>
</cp:coreProperties>
</file>