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B" w:rsidRPr="00BF32E6" w:rsidRDefault="001E470B" w:rsidP="001E470B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1E470B" w:rsidRPr="00BF32E6" w:rsidRDefault="001E470B" w:rsidP="001E470B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1E470B" w:rsidRPr="00BF32E6" w:rsidRDefault="001E470B" w:rsidP="001E470B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1E470B" w:rsidRPr="00BF32E6" w:rsidRDefault="001E470B" w:rsidP="001E470B">
      <w:pPr>
        <w:shd w:val="clear" w:color="auto" w:fill="FFFFFF"/>
        <w:ind w:left="-180" w:right="12"/>
      </w:pPr>
      <w:r w:rsidRPr="00A72971">
        <w:rPr>
          <w:bCs/>
          <w:spacing w:val="4"/>
          <w:lang w:val="en-US"/>
        </w:rPr>
        <w:t> </w:t>
      </w:r>
    </w:p>
    <w:p w:rsidR="001E470B" w:rsidRPr="005A7546" w:rsidRDefault="001E470B" w:rsidP="001E470B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Принято   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                                    </w:t>
      </w:r>
      <w:r>
        <w:rPr>
          <w:bCs/>
          <w:spacing w:val="4"/>
          <w:sz w:val="20"/>
          <w:szCs w:val="20"/>
        </w:rPr>
        <w:t xml:space="preserve"> </w:t>
      </w:r>
      <w:r w:rsidRPr="005A7546">
        <w:rPr>
          <w:bCs/>
          <w:spacing w:val="4"/>
        </w:rPr>
        <w:t>Утверждено</w:t>
      </w:r>
    </w:p>
    <w:p w:rsidR="001E470B" w:rsidRPr="005A7546" w:rsidRDefault="001E470B" w:rsidP="001E470B">
      <w:pPr>
        <w:shd w:val="clear" w:color="auto" w:fill="FFFFFF"/>
        <w:ind w:left="-180" w:right="12"/>
      </w:pPr>
      <w:r>
        <w:rPr>
          <w:bCs/>
          <w:spacing w:val="4"/>
        </w:rPr>
        <w:t>На педагогическом совете</w:t>
      </w:r>
      <w:r w:rsidRPr="005A7546">
        <w:rPr>
          <w:bCs/>
          <w:spacing w:val="4"/>
        </w:rPr>
        <w:t xml:space="preserve">                                              </w:t>
      </w:r>
      <w:r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</w:t>
      </w:r>
      <w:r>
        <w:rPr>
          <w:bCs/>
          <w:spacing w:val="4"/>
        </w:rPr>
        <w:t xml:space="preserve">       </w:t>
      </w:r>
      <w:r w:rsidRPr="005A7546">
        <w:rPr>
          <w:bCs/>
          <w:spacing w:val="4"/>
        </w:rPr>
        <w:t>Приказом заведующего</w:t>
      </w:r>
    </w:p>
    <w:p w:rsidR="001E470B" w:rsidRDefault="001E470B" w:rsidP="001E470B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 xml:space="preserve">МБДОУ детский сад №58        </w:t>
      </w:r>
      <w:r w:rsidRPr="005A7546">
        <w:rPr>
          <w:bCs/>
          <w:spacing w:val="4"/>
        </w:rPr>
        <w:t xml:space="preserve">                    </w:t>
      </w:r>
      <w:r>
        <w:rPr>
          <w:bCs/>
          <w:spacing w:val="4"/>
        </w:rPr>
        <w:t xml:space="preserve">                            МБДОУ детский сад №58</w:t>
      </w:r>
    </w:p>
    <w:p w:rsidR="001E470B" w:rsidRPr="000F032D" w:rsidRDefault="001E470B" w:rsidP="001E470B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1E470B" w:rsidRPr="005A7546" w:rsidRDefault="001E470B" w:rsidP="001E470B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Протокол № 1  от </w:t>
      </w:r>
      <w:r>
        <w:rPr>
          <w:bCs/>
          <w:spacing w:val="4"/>
        </w:rPr>
        <w:t>29</w:t>
      </w:r>
      <w:r w:rsidRPr="005A7546">
        <w:rPr>
          <w:bCs/>
          <w:spacing w:val="4"/>
        </w:rPr>
        <w:t>.0</w:t>
      </w:r>
      <w:r>
        <w:rPr>
          <w:bCs/>
          <w:spacing w:val="4"/>
        </w:rPr>
        <w:t>8</w:t>
      </w:r>
      <w:r w:rsidRPr="005A7546">
        <w:rPr>
          <w:bCs/>
          <w:spacing w:val="4"/>
        </w:rPr>
        <w:t>.201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 xml:space="preserve">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</w:t>
      </w:r>
      <w:r w:rsidRPr="005A7546">
        <w:rPr>
          <w:bCs/>
          <w:spacing w:val="4"/>
        </w:rPr>
        <w:t>№</w:t>
      </w:r>
      <w:r>
        <w:rPr>
          <w:bCs/>
          <w:spacing w:val="4"/>
        </w:rPr>
        <w:t xml:space="preserve">  190-ОД </w:t>
      </w:r>
      <w:r w:rsidRPr="00A72971"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от </w:t>
      </w:r>
      <w:r>
        <w:rPr>
          <w:bCs/>
          <w:spacing w:val="4"/>
        </w:rPr>
        <w:t xml:space="preserve">28. 08. 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>г.</w:t>
      </w:r>
    </w:p>
    <w:p w:rsidR="001E470B" w:rsidRDefault="001E470B" w:rsidP="001E470B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5A7546">
        <w:t xml:space="preserve">                                                                                                    ________</w:t>
      </w:r>
      <w:r>
        <w:t xml:space="preserve"> О.П. </w:t>
      </w:r>
      <w:proofErr w:type="spellStart"/>
      <w:r>
        <w:t>Войнова</w:t>
      </w:r>
      <w:proofErr w:type="spellEnd"/>
    </w:p>
    <w:p w:rsidR="001E470B" w:rsidRPr="00BB474B" w:rsidRDefault="001E470B" w:rsidP="001E470B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aps/>
          <w:color w:val="000000"/>
        </w:rPr>
      </w:pPr>
    </w:p>
    <w:p w:rsidR="001E470B" w:rsidRPr="00BB474B" w:rsidRDefault="001E470B" w:rsidP="001E470B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color w:val="000000"/>
        </w:rPr>
      </w:pPr>
      <w:r w:rsidRPr="008F5B48">
        <w:rPr>
          <w:b/>
          <w:bCs/>
          <w:color w:val="000000"/>
        </w:rPr>
        <w:t xml:space="preserve">Положение о режиме рабочего времени педагогических работников </w:t>
      </w:r>
      <w:r w:rsidRPr="001B5AE0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бюджетного дошкольного</w:t>
      </w:r>
      <w:r w:rsidRPr="001B5AE0">
        <w:rPr>
          <w:b/>
          <w:bCs/>
          <w:color w:val="000000"/>
        </w:rPr>
        <w:t xml:space="preserve"> образовательного </w:t>
      </w:r>
      <w:r>
        <w:rPr>
          <w:b/>
          <w:bCs/>
          <w:color w:val="000000"/>
        </w:rPr>
        <w:t>учреждения «Детский сад №58 «Солнышко» комбинированного вида города Белово»</w:t>
      </w:r>
    </w:p>
    <w:p w:rsidR="001E470B" w:rsidRPr="00BB474B" w:rsidRDefault="001E470B" w:rsidP="001E470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>1. Общие положения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B474B">
        <w:t>1.1. Настоящее положение разработано в с</w:t>
      </w:r>
      <w:r w:rsidRPr="001B5AE0">
        <w:t>оо</w:t>
      </w:r>
      <w:r w:rsidRPr="00BB474B">
        <w:t xml:space="preserve">тветствии с </w:t>
      </w:r>
      <w:r>
        <w:t>ч.6</w:t>
      </w:r>
      <w:hyperlink r:id="rId6" w:history="1"/>
      <w:r w:rsidRPr="003539E5">
        <w:t xml:space="preserve"> ст. 47 </w:t>
      </w:r>
      <w:r w:rsidRPr="001B5AE0">
        <w:t>Федеральн</w:t>
      </w:r>
      <w:r>
        <w:t>ого</w:t>
      </w:r>
      <w:r w:rsidRPr="001B5AE0">
        <w:t xml:space="preserve"> закон</w:t>
      </w:r>
      <w:r>
        <w:t>а</w:t>
      </w:r>
      <w:r w:rsidRPr="001B5AE0">
        <w:t xml:space="preserve"> от 29.12.2012 № 273-ФЗ "Об образовании в Российской Федерации"</w:t>
      </w:r>
      <w:r w:rsidRPr="00BB474B">
        <w:t xml:space="preserve"> и </w:t>
      </w:r>
      <w:r>
        <w:t xml:space="preserve">определяет </w:t>
      </w:r>
      <w:r w:rsidRPr="003539E5">
        <w:t xml:space="preserve">режим рабочего времени и времени отдыха педагогических работников Муниципального дошкольного образовательного </w:t>
      </w:r>
      <w:r>
        <w:t xml:space="preserve">бюджетного </w:t>
      </w:r>
      <w:r w:rsidRPr="003539E5">
        <w:t xml:space="preserve">учреждения «Детский сад </w:t>
      </w:r>
      <w:r>
        <w:t>№ 3</w:t>
      </w:r>
      <w:r w:rsidRPr="003539E5">
        <w:t xml:space="preserve"> «</w:t>
      </w:r>
      <w:r>
        <w:t>Буратино</w:t>
      </w:r>
      <w:r w:rsidRPr="003539E5">
        <w:t>»</w:t>
      </w:r>
      <w:r>
        <w:t xml:space="preserve"> </w:t>
      </w:r>
    </w:p>
    <w:p w:rsidR="001E470B" w:rsidRPr="00BB474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proofErr w:type="gramStart"/>
      <w:r>
        <w:t>г</w:t>
      </w:r>
      <w:proofErr w:type="gramEnd"/>
      <w:r>
        <w:t xml:space="preserve"> Соль-Илецка  (далее – ДОУ)</w:t>
      </w:r>
      <w:r w:rsidRPr="00BB474B">
        <w:t>.</w:t>
      </w:r>
    </w:p>
    <w:p w:rsidR="001E470B" w:rsidRPr="003539E5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B474B">
        <w:t>1.</w:t>
      </w:r>
      <w:r>
        <w:t>2</w:t>
      </w:r>
      <w:r w:rsidRPr="00BB474B">
        <w:t xml:space="preserve">. </w:t>
      </w:r>
      <w:r w:rsidRPr="003539E5">
        <w:t xml:space="preserve">Режим рабочего времени и времени отдыха педагогических работников </w:t>
      </w:r>
      <w:r>
        <w:t>ДОУ</w:t>
      </w:r>
      <w:r w:rsidRPr="003539E5">
        <w:t xml:space="preserve">,  определяется коллективным договором, правилами внутреннего трудового распорядка, трудовым договором, графиками работы и расписанием занятий в соответствии с требованиями </w:t>
      </w:r>
      <w:hyperlink r:id="rId7" w:history="1">
        <w:r w:rsidRPr="003539E5">
          <w:t xml:space="preserve"> законодательства</w:t>
        </w:r>
      </w:hyperlink>
      <w:r w:rsidRPr="003539E5">
        <w:t>.</w:t>
      </w:r>
    </w:p>
    <w:p w:rsidR="001E470B" w:rsidRPr="00220C21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220C21">
        <w:t>1.3. Для педагогических работников устанавливается сокращенная продолжительность рабочего времени не более 36 часов в неделю.</w:t>
      </w:r>
    </w:p>
    <w:p w:rsidR="001E470B" w:rsidRPr="00220C21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1.4. </w:t>
      </w:r>
      <w:proofErr w:type="gramStart"/>
      <w:r w:rsidRPr="00220C21"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</w:t>
      </w:r>
      <w:r>
        <w:t>воспитанниками,</w:t>
      </w:r>
      <w:r w:rsidRPr="00220C21">
        <w:t xml:space="preserve">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</w:t>
      </w:r>
      <w:r>
        <w:t>воспитанниками</w:t>
      </w:r>
      <w:r w:rsidRPr="00220C21">
        <w:t xml:space="preserve">. </w:t>
      </w:r>
      <w:proofErr w:type="gramEnd"/>
    </w:p>
    <w:p w:rsidR="001E470B" w:rsidRPr="00220C21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1.5. </w:t>
      </w:r>
      <w:r w:rsidRPr="00220C21">
        <w:t xml:space="preserve">Соотношение учебной (преподавательской) и другой педагогической работы в пределах рабочей недели или учебного года определяется правилами внутреннего трудового распорядка с учетом количества часов по учебному плану, специальности и </w:t>
      </w:r>
      <w:r w:rsidRPr="00220C21">
        <w:lastRenderedPageBreak/>
        <w:t>квалификации работника.</w:t>
      </w:r>
      <w:bookmarkStart w:id="0" w:name="sub_108581"/>
    </w:p>
    <w:bookmarkEnd w:id="0"/>
    <w:p w:rsidR="001E470B" w:rsidRPr="00BB474B" w:rsidRDefault="001E470B" w:rsidP="001E470B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</w:rPr>
      </w:pPr>
      <w:r w:rsidRPr="00220C21">
        <w:rPr>
          <w:b/>
          <w:bCs/>
          <w:color w:val="000000"/>
        </w:rPr>
        <w:t>2. Про</w:t>
      </w:r>
      <w:r>
        <w:rPr>
          <w:b/>
          <w:bCs/>
          <w:color w:val="000000"/>
        </w:rPr>
        <w:t>должительность рабочего времени</w:t>
      </w:r>
    </w:p>
    <w:p w:rsidR="001E470B" w:rsidRPr="00173C7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2.1. </w:t>
      </w:r>
      <w:r w:rsidRPr="00220C21">
        <w:t xml:space="preserve">Продолжительность рабочего времени (норма часов педагогической работы за ставку заработной платы) педагогических работников в соответствии с Приказом Министерства образования и науки РФ от 24 декабря </w:t>
      </w:r>
      <w:smartTag w:uri="urn:schemas-microsoft-com:office:smarttags" w:element="metricconverter">
        <w:smartTagPr>
          <w:attr w:name="ProductID" w:val="2010 г"/>
        </w:smartTagPr>
        <w:r w:rsidRPr="00220C21">
          <w:t>2010 г</w:t>
        </w:r>
      </w:smartTag>
      <w:r w:rsidRPr="00220C21">
        <w:t xml:space="preserve">. </w:t>
      </w:r>
      <w:r>
        <w:t>№</w:t>
      </w:r>
      <w:r w:rsidRPr="00220C21">
        <w:t> 2075 устанавливается в зависимости от должности и (или) специальности с учетом особенностей труда.</w:t>
      </w:r>
    </w:p>
    <w:p w:rsidR="001E470B" w:rsidRPr="00173C7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2.2. </w:t>
      </w:r>
      <w:bookmarkStart w:id="1" w:name="sub_1003"/>
      <w:r w:rsidRPr="00173C70">
        <w:t>Норма часов педагогической работы за ставку заработной платы:</w:t>
      </w:r>
    </w:p>
    <w:bookmarkEnd w:id="1"/>
    <w:p w:rsidR="001E470B" w:rsidRPr="00173C7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173C70">
        <w:t>24 часа в неделю:</w:t>
      </w:r>
      <w:r>
        <w:t xml:space="preserve"> </w:t>
      </w:r>
      <w:r w:rsidRPr="00173C70">
        <w:t>музыкальным руководителям.</w:t>
      </w:r>
    </w:p>
    <w:p w:rsidR="001E470B" w:rsidRPr="00173C7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36 </w:t>
      </w:r>
      <w:r w:rsidRPr="00173C70">
        <w:t>часов в неделю: воспитателям.</w:t>
      </w:r>
    </w:p>
    <w:p w:rsidR="001E470B" w:rsidRPr="00173C7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2.3. </w:t>
      </w:r>
      <w:r w:rsidRPr="00173C70">
        <w:t>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</w:t>
      </w:r>
    </w:p>
    <w:p w:rsidR="001E470B" w:rsidRPr="00385D85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center"/>
        <w:rPr>
          <w:b/>
          <w:bCs/>
          <w:color w:val="000000"/>
        </w:rPr>
      </w:pPr>
      <w:r w:rsidRPr="00385D85">
        <w:rPr>
          <w:b/>
          <w:bCs/>
          <w:color w:val="000000"/>
        </w:rPr>
        <w:t>3. Распределение рабочего времени воспитателей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173C70">
        <w:t>3.1.</w:t>
      </w:r>
      <w:r w:rsidRPr="00385D85">
        <w:t xml:space="preserve">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  <w:r w:rsidRPr="003C18DA">
        <w:t xml:space="preserve"> 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3.2. </w:t>
      </w:r>
      <w:r w:rsidRPr="003C18DA">
        <w:t xml:space="preserve">Во время исполнения должностных обязанностей в первую половину дня он: 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0D7FDF"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</w:t>
      </w:r>
    </w:p>
    <w:p w:rsidR="001E470B" w:rsidRPr="000D7FDF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0D7FDF">
        <w:t>организует и осуществляет утренний фильтр при приеме воспитанников в ДОУ, проводит беседу с родителями (законными представителями) о состоянии здоровья воспитанников;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организует работу дежурных воспитанников по уголку природы, столовой, учебной деятельности; 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предлагает дидактические и сюжетно-ролевые игры воспитанникам для совместной и самостоятельной деятельности; 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проводит утреннюю гимнастику с элементами дыхательной и артикуляционной гимнастик, соблюдение маркировки полотенец при умывании, осуществляет воспитание культурно-гигиенических навыков во время приема пищи, организует учебную деятельность в соответствие с расписанием </w:t>
      </w:r>
      <w:r>
        <w:t>НОД</w:t>
      </w:r>
      <w:r w:rsidRPr="003C18DA">
        <w:t xml:space="preserve">, утвержденным руководителем </w:t>
      </w:r>
      <w:r>
        <w:t>ДОУ</w:t>
      </w:r>
      <w:r w:rsidRPr="003C18DA">
        <w:t xml:space="preserve">; 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обеспечивает выход воспитанников на прогулку в строгом соответствии с режимом дня, утвержденном руководителем для данной возрастной группы; </w:t>
      </w:r>
    </w:p>
    <w:p w:rsidR="001E470B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lastRenderedPageBreak/>
        <w:t xml:space="preserve"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1E470B" w:rsidRPr="00173C70" w:rsidRDefault="001E470B" w:rsidP="001E4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музыки.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3.3. </w:t>
      </w:r>
      <w:r w:rsidRPr="003C18DA">
        <w:t xml:space="preserve">Во время работы во вторую половину дня воспитатель: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</w:t>
      </w:r>
      <w:r>
        <w:t>ДОУ</w:t>
      </w:r>
      <w:r w:rsidRPr="003C18DA">
        <w:t xml:space="preserve">, результатах проведенной индивидуальной работы с воспитанниками, организацию работы с родителями, состояние групповых помещений;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обеспечивает условия для полноценного дневного сна воспитанников;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участвует в консультациях со специалистами учреждения по плану взаимодействия;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принимает участие в заседаниях педагогического совета </w:t>
      </w:r>
      <w:r>
        <w:t>ДОУ</w:t>
      </w:r>
      <w:r w:rsidRPr="003C18DA">
        <w:t xml:space="preserve">, семинарах, педагогических часах и пр.;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оформляет выставки детских работ, с указанием темы работы, цели и даты проведения;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готовит дидактические материалы для совершенствования предметно-развивающей среды группы и ДОУ;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организует хозяйственно-бытовой труд воспитанников в уголке природы и пр.;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>обеспечивает выход воспитанников на вечернюю прогулку в соответствии с режимом дня;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 xml:space="preserve"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lastRenderedPageBreak/>
        <w:t xml:space="preserve"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1E470B" w:rsidRDefault="001E470B" w:rsidP="001E4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3C18DA"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1E470B" w:rsidRPr="00BB474B" w:rsidRDefault="001E470B" w:rsidP="001E4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 xml:space="preserve">4. </w:t>
      </w:r>
      <w:r w:rsidRPr="00173C70">
        <w:rPr>
          <w:b/>
          <w:bCs/>
          <w:color w:val="000000"/>
        </w:rPr>
        <w:t>Установление объема учебной нагрузки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173C70">
        <w:t xml:space="preserve">4.1. Объем учебной нагрузки в </w:t>
      </w:r>
      <w:r>
        <w:t>ДОУ</w:t>
      </w:r>
      <w:r w:rsidRPr="00173C70">
        <w:t xml:space="preserve"> определяется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</w:t>
      </w:r>
      <w:r>
        <w:t>ДОУ</w:t>
      </w:r>
      <w:r w:rsidRPr="00173C70">
        <w:t>.</w:t>
      </w:r>
    </w:p>
    <w:p w:rsidR="001E470B" w:rsidRPr="00E11307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4.2. </w:t>
      </w:r>
      <w:r w:rsidRPr="00E11307">
        <w:t>Учебная нагрузка на выходные и нерабочие праздничные дни не планируется.</w:t>
      </w:r>
    </w:p>
    <w:p w:rsidR="001E470B" w:rsidRPr="00373D80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4.3. </w:t>
      </w:r>
      <w:proofErr w:type="gramStart"/>
      <w:r>
        <w:t>В</w:t>
      </w:r>
      <w:r w:rsidRPr="00373D80">
        <w:t xml:space="preserve"> периоды отмены учебных занятий (образовательного процесса) для воспитанников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производится из расчета заработной платы, установленной при тарификации, предшествующей периоду отмены </w:t>
      </w:r>
      <w:proofErr w:type="spellStart"/>
      <w:r>
        <w:t>воспитательно</w:t>
      </w:r>
      <w:proofErr w:type="spellEnd"/>
      <w:r>
        <w:t>-</w:t>
      </w:r>
      <w:r w:rsidRPr="00373D80">
        <w:t>образовательного процесса по указанным выше причинам.</w:t>
      </w:r>
      <w:proofErr w:type="gramEnd"/>
    </w:p>
    <w:p w:rsidR="001E470B" w:rsidRPr="0039406C" w:rsidRDefault="001E470B" w:rsidP="001E4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9406C">
        <w:rPr>
          <w:b/>
          <w:bCs/>
          <w:color w:val="000000"/>
        </w:rPr>
        <w:t>5.  Особенности режима рабочего времени и времени отдыха</w:t>
      </w:r>
    </w:p>
    <w:p w:rsidR="001E470B" w:rsidRPr="00A94FDD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A94FDD">
        <w:t xml:space="preserve">5.1.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>
        <w:t>ДОУ</w:t>
      </w:r>
      <w:r w:rsidRPr="00A94FDD">
        <w:t xml:space="preserve">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A94FDD">
        <w:t xml:space="preserve">5.2. </w:t>
      </w:r>
      <w:r w:rsidRPr="00FB623D">
        <w:t>Конкретная продолжительность учебных занятий, а также перерывов между ними предусматривается уставом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1E470B" w:rsidRPr="00CB3DEA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5.3. </w:t>
      </w:r>
      <w:r w:rsidRPr="00CB3DEA"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t>ДОУ</w:t>
      </w:r>
      <w:r w:rsidRPr="00CB3DEA">
        <w:t xml:space="preserve">, правилами внутреннего трудового распорядка </w:t>
      </w:r>
      <w:r>
        <w:t>ДОУ</w:t>
      </w:r>
      <w:r w:rsidRPr="00CB3DEA">
        <w:t xml:space="preserve">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CB3DEA">
        <w:t>т.ч</w:t>
      </w:r>
      <w:proofErr w:type="spellEnd"/>
      <w:r w:rsidRPr="00CB3DEA">
        <w:t>. личными планами педагогического работника, и включает:</w:t>
      </w:r>
    </w:p>
    <w:p w:rsidR="001E470B" w:rsidRPr="00CB3DEA" w:rsidRDefault="001E470B" w:rsidP="001E4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CB3DEA">
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</w:t>
      </w:r>
      <w:r w:rsidRPr="00CB3DEA">
        <w:lastRenderedPageBreak/>
        <w:t>предусмотренных образовательной программой;</w:t>
      </w:r>
    </w:p>
    <w:p w:rsidR="001E470B" w:rsidRPr="00CB3DEA" w:rsidRDefault="001E470B" w:rsidP="001E4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CB3DEA">
        <w:t>организацию и проведение методической, диагностической и консультативной помощи родителям (</w:t>
      </w:r>
      <w:r>
        <w:t>законным представителям)</w:t>
      </w:r>
      <w:r w:rsidRPr="00CB3DEA">
        <w:t>;</w:t>
      </w:r>
    </w:p>
    <w:p w:rsidR="001E470B" w:rsidRDefault="001E470B" w:rsidP="001E4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0"/>
        <w:jc w:val="both"/>
      </w:pPr>
      <w:r w:rsidRPr="00CB3DEA">
        <w:t>время, затрачиваемое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</w:t>
      </w:r>
      <w:r>
        <w:t>ьств и жилищно-бытовых условий</w:t>
      </w:r>
      <w:r w:rsidRPr="00CB3DEA">
        <w:t xml:space="preserve">. </w:t>
      </w:r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bookmarkStart w:id="2" w:name="sub_1204"/>
      <w:r>
        <w:t xml:space="preserve">5.4. </w:t>
      </w:r>
      <w:r w:rsidRPr="009369EF">
        <w:t xml:space="preserve">Дни недели (периоды времени, в течение которых </w:t>
      </w:r>
      <w:r>
        <w:t>ДОУ</w:t>
      </w:r>
      <w:r w:rsidRPr="009369EF"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  <w:bookmarkEnd w:id="2"/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5.5. </w:t>
      </w:r>
      <w:r w:rsidRPr="00534399">
        <w:t xml:space="preserve">Режим рабочего времени </w:t>
      </w:r>
      <w:r>
        <w:t>педагогов</w:t>
      </w:r>
      <w:r w:rsidRPr="00534399">
        <w:t>, которым не может быть обеспечена полная учебная нагрузка, определяется с учетом их догрузки до установленной нормы часов другой педагогической работой.</w:t>
      </w:r>
      <w:r>
        <w:t xml:space="preserve"> </w:t>
      </w:r>
      <w:r w:rsidRPr="00534399">
        <w:t xml:space="preserve">Формой догрузки может являться педагогическая работа без дополнительной оплаты по замене отсутствующих </w:t>
      </w:r>
      <w:r>
        <w:t>педагогов</w:t>
      </w:r>
      <w:r w:rsidRPr="00534399">
        <w:t xml:space="preserve">, проведение индивидуальных занятий с </w:t>
      </w:r>
      <w:r>
        <w:t>воспитанниками</w:t>
      </w:r>
      <w:r w:rsidRPr="00534399">
        <w:t xml:space="preserve"> и другой педагогической работы, объем работы, которой регулируется </w:t>
      </w:r>
      <w:r>
        <w:t>ДОУ</w:t>
      </w:r>
      <w:r w:rsidRPr="00534399">
        <w:t>.</w:t>
      </w:r>
    </w:p>
    <w:p w:rsidR="001E470B" w:rsidRPr="00E7353D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bookmarkStart w:id="3" w:name="sub_1300"/>
      <w:r>
        <w:t xml:space="preserve">5.6. </w:t>
      </w:r>
      <w:r w:rsidRPr="00E7353D">
        <w:t>Разделение рабочего дня на части</w:t>
      </w:r>
      <w:bookmarkStart w:id="4" w:name="sub_1301"/>
      <w:bookmarkEnd w:id="3"/>
      <w:r w:rsidRPr="00E7353D">
        <w:t>.</w:t>
      </w:r>
    </w:p>
    <w:p w:rsidR="001E470B" w:rsidRPr="00E7353D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E7353D"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</w:t>
      </w:r>
      <w:bookmarkStart w:id="5" w:name="sub_1302"/>
      <w:bookmarkEnd w:id="4"/>
      <w:r w:rsidRPr="00E7353D">
        <w:t>.</w:t>
      </w:r>
    </w:p>
    <w:p w:rsidR="001E470B" w:rsidRPr="00E7353D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proofErr w:type="gramStart"/>
      <w:r w:rsidRPr="00E7353D">
        <w:t xml:space="preserve">При составлении расписаний учебных занятий </w:t>
      </w:r>
      <w:r>
        <w:t>ДОУ</w:t>
      </w:r>
      <w:r w:rsidRPr="00E7353D"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bookmarkStart w:id="6" w:name="sub_1303"/>
      <w:bookmarkEnd w:id="5"/>
      <w:proofErr w:type="gramEnd"/>
    </w:p>
    <w:bookmarkEnd w:id="6"/>
    <w:p w:rsidR="001E470B" w:rsidRPr="00E7353D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E7353D">
        <w:t>Перерывы в работе, образующиеся в связи с выполнением воспитателями работы сверх установленных норм, к режиму рабочего дня с разделением его на части не относятся.</w:t>
      </w:r>
    </w:p>
    <w:p w:rsidR="001E470B" w:rsidRPr="00534399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5.7. </w:t>
      </w:r>
      <w:r w:rsidRPr="00E7353D">
        <w:t xml:space="preserve">Режим рабочего времени работников </w:t>
      </w:r>
      <w:r>
        <w:t>ДОУ</w:t>
      </w:r>
      <w:r w:rsidRPr="00E7353D">
        <w:t xml:space="preserve"> в </w:t>
      </w:r>
      <w:r>
        <w:t>летний</w:t>
      </w:r>
      <w:r w:rsidRPr="00E7353D">
        <w:t xml:space="preserve"> период.</w:t>
      </w:r>
    </w:p>
    <w:p w:rsidR="001E470B" w:rsidRPr="0079090C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bookmarkStart w:id="7" w:name="sub_1401"/>
      <w:r w:rsidRPr="00E7353D">
        <w:t xml:space="preserve">Период летних каникул, установленных для воспитанников </w:t>
      </w:r>
      <w:r>
        <w:t>ДОУ</w:t>
      </w:r>
      <w:r w:rsidRPr="00E7353D">
        <w:t xml:space="preserve"> и не совпадающи</w:t>
      </w:r>
      <w:r>
        <w:t>й</w:t>
      </w:r>
      <w:r w:rsidRPr="00E7353D">
        <w:t xml:space="preserve">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  <w:bookmarkEnd w:id="7"/>
      <w:r>
        <w:t xml:space="preserve"> </w:t>
      </w:r>
      <w:proofErr w:type="gramStart"/>
      <w:r w:rsidRPr="0079090C">
        <w:t xml:space="preserve">В каникулярный </w:t>
      </w:r>
      <w:r w:rsidRPr="0079090C">
        <w:lastRenderedPageBreak/>
        <w:t xml:space="preserve">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</w:t>
      </w:r>
      <w:hyperlink r:id="rId8" w:anchor="sub_1203" w:history="1">
        <w:r w:rsidRPr="0079090C">
          <w:t>пунктом 5.3</w:t>
        </w:r>
      </w:hyperlink>
      <w:r w:rsidRPr="0079090C">
        <w:t>, с сохранением заработной платы в установленном порядке.</w:t>
      </w:r>
      <w:proofErr w:type="gramEnd"/>
    </w:p>
    <w:p w:rsidR="001E470B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956B4">
        <w:t>Режим рабочего времени педагогических работников, принятых на работу во время летних каникул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E470B" w:rsidRPr="00B956B4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>
        <w:t xml:space="preserve">5.8. </w:t>
      </w:r>
      <w:bookmarkStart w:id="8" w:name="sub_1501"/>
      <w:r w:rsidRPr="00B956B4">
        <w:t xml:space="preserve">Периоды отмены учебных занятий (образовательного процесса) для воспитанников по санитарно-эпидемиологическим, климатическим и другим основаниям являются рабочим временем педагогических работников </w:t>
      </w:r>
      <w:r>
        <w:t>ДОУ</w:t>
      </w:r>
      <w:r w:rsidRPr="00B956B4">
        <w:t>.</w:t>
      </w:r>
      <w:bookmarkStart w:id="9" w:name="sub_1502"/>
      <w:bookmarkEnd w:id="8"/>
    </w:p>
    <w:p w:rsidR="001E470B" w:rsidRPr="00B956B4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956B4">
        <w:t xml:space="preserve">В периоды отмены учебных занятий (образовательного процесса) в отдельных группах либо в целом по </w:t>
      </w:r>
      <w:r>
        <w:t>ДОУ</w:t>
      </w:r>
      <w:r w:rsidRPr="00B956B4"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</w:t>
      </w:r>
      <w:hyperlink r:id="rId9" w:anchor="sub_1400" w:history="1">
        <w:r w:rsidRPr="00B956B4">
          <w:t>п.5.7.</w:t>
        </w:r>
      </w:hyperlink>
    </w:p>
    <w:p w:rsidR="001E470B" w:rsidRPr="00296C76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bookmarkStart w:id="10" w:name="sub_1802"/>
      <w:bookmarkEnd w:id="9"/>
      <w:r>
        <w:t>5.9. В группе ДОУ</w:t>
      </w:r>
      <w:r w:rsidRPr="00B956B4">
        <w:t xml:space="preserve">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  <w:bookmarkEnd w:id="10"/>
      <w:r>
        <w:t xml:space="preserve"> </w:t>
      </w:r>
      <w:r w:rsidRPr="00B956B4"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</w:t>
      </w:r>
      <w:r>
        <w:t>й, методической и другой работы</w:t>
      </w:r>
      <w:r w:rsidRPr="00B956B4">
        <w:t>.</w:t>
      </w:r>
      <w:r w:rsidRPr="00296C76">
        <w:t xml:space="preserve"> </w:t>
      </w:r>
    </w:p>
    <w:p w:rsidR="001E470B" w:rsidRPr="00F039B3" w:rsidRDefault="001E470B" w:rsidP="001E470B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296C76">
        <w:t>Отработка недостающего до 36-часовой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1E470B" w:rsidRDefault="001E470B" w:rsidP="001E470B">
      <w:pPr>
        <w:rPr>
          <w:sz w:val="28"/>
          <w:szCs w:val="28"/>
        </w:rPr>
      </w:pPr>
    </w:p>
    <w:p w:rsidR="001E470B" w:rsidRDefault="001E470B">
      <w:bookmarkStart w:id="11" w:name="_GoBack"/>
      <w:bookmarkEnd w:id="11"/>
    </w:p>
    <w:sectPr w:rsidR="001E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92F"/>
    <w:multiLevelType w:val="hybridMultilevel"/>
    <w:tmpl w:val="FCD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5B69"/>
    <w:multiLevelType w:val="hybridMultilevel"/>
    <w:tmpl w:val="1010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51872"/>
    <w:multiLevelType w:val="hybridMultilevel"/>
    <w:tmpl w:val="E8AC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0B"/>
    <w:rsid w:val="001E470B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../Documents%20and%20Settings/Admin/Local%20Settings/Application%20Data/Opera/Opera/temporary_downloads/Prilozhenie_no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1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../../../../Documents%20and%20Settings/Admin/Local%20Settings/Application%20Data/Opera/Opera/temporary_downloads/Prilozhenie_no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2014-12-14T11:37:00Z</dcterms:created>
  <dcterms:modified xsi:type="dcterms:W3CDTF">2014-12-14T11:37:00Z</dcterms:modified>
</cp:coreProperties>
</file>